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0"/>
          <w:sz w:val="32"/>
          <w:szCs w:val="20"/>
          <w:lang w:val="en-US" w:eastAsia="zh-CN" w:bidi="ar-SA"/>
        </w:rPr>
        <w:t>附件：报名表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80" w:firstLineChars="200"/>
        <w:jc w:val="center"/>
        <w:textAlignment w:val="auto"/>
        <w:rPr>
          <w:rFonts w:hint="default" w:ascii="Times New Roman" w:hAnsi="Times New Roman" w:eastAsia="仿宋_GB2312"/>
          <w:sz w:val="44"/>
          <w:szCs w:val="44"/>
          <w:lang w:val="en-US" w:eastAsia="zh-CN"/>
        </w:rPr>
      </w:pPr>
      <w:r>
        <w:rPr>
          <w:rFonts w:hint="eastAsia" w:ascii="方正书宋简体" w:hAnsi="方正书宋简体" w:eastAsia="方正书宋简体" w:cs="方正书宋简体"/>
          <w:sz w:val="44"/>
          <w:szCs w:val="44"/>
          <w:lang w:val="en-US" w:eastAsia="zh-CN"/>
        </w:rPr>
        <w:t>处置报废国有资产项目报名表</w:t>
      </w:r>
    </w:p>
    <w:tbl>
      <w:tblPr>
        <w:tblStyle w:val="3"/>
        <w:tblW w:w="5575" w:type="pct"/>
        <w:tblInd w:w="-453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96"/>
        <w:gridCol w:w="2068"/>
        <w:gridCol w:w="1777"/>
        <w:gridCol w:w="320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项目名称</w:t>
            </w:r>
          </w:p>
        </w:tc>
        <w:tc>
          <w:tcPr>
            <w:tcW w:w="373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台山市人民法院处置报废国有资产项目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报名单位名称</w:t>
            </w:r>
          </w:p>
        </w:tc>
        <w:tc>
          <w:tcPr>
            <w:tcW w:w="3731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法定代表人    （或授权委托人）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身份证号码</w:t>
            </w:r>
          </w:p>
        </w:tc>
        <w:tc>
          <w:tcPr>
            <w:tcW w:w="1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联系电话</w:t>
            </w:r>
          </w:p>
        </w:tc>
        <w:tc>
          <w:tcPr>
            <w:tcW w:w="10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9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邮箱</w:t>
            </w:r>
          </w:p>
        </w:tc>
        <w:tc>
          <w:tcPr>
            <w:tcW w:w="1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序号</w:t>
            </w:r>
          </w:p>
        </w:tc>
        <w:tc>
          <w:tcPr>
            <w:tcW w:w="2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报名资料</w:t>
            </w:r>
          </w:p>
        </w:tc>
        <w:tc>
          <w:tcPr>
            <w:tcW w:w="1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是否提交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1</w:t>
            </w:r>
          </w:p>
        </w:tc>
        <w:tc>
          <w:tcPr>
            <w:tcW w:w="2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营业执照扫描件</w:t>
            </w:r>
          </w:p>
        </w:tc>
        <w:tc>
          <w:tcPr>
            <w:tcW w:w="1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  <w:t>2</w:t>
            </w:r>
          </w:p>
        </w:tc>
        <w:tc>
          <w:tcPr>
            <w:tcW w:w="203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  <w:t>废旧金属收购业备案书</w:t>
            </w:r>
          </w:p>
        </w:tc>
        <w:tc>
          <w:tcPr>
            <w:tcW w:w="1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20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20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20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  <w:tc>
          <w:tcPr>
            <w:tcW w:w="1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84" w:type="dxa"/>
              <w:right w:w="84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/>
                <w:sz w:val="28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eastAsia="仿宋_GB2312"/>
          <w:sz w:val="28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c1NTJjMThmZTRhM2JkNTZjNjhhMTQyZmZiZjEifQ=="/>
  </w:docVars>
  <w:rsids>
    <w:rsidRoot w:val="0274454A"/>
    <w:rsid w:val="0274454A"/>
    <w:rsid w:val="510F0D2E"/>
    <w:rsid w:val="5A15174B"/>
    <w:rsid w:val="6B3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qFormat/>
    <w:uiPriority w:val="0"/>
    <w:pPr>
      <w:ind w:firstLine="420" w:firstLine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2024-03-27T02:41:00Z</dcterms:created>
  <dc:creator>NTKO</dc:creator>
  <cp:lastModifiedBy>admin</cp:lastModifiedBy>
  <dcterms:modified xsi:type="dcterms:W3CDTF">2025-03-07T02:34:00Z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F42DA8CFA52248AEA367981727F9EA3C</vt:lpwstr>
  </property>
</Properties>
</file>